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85" w:rsidRDefault="00C53685" w:rsidP="00917F48">
      <w:pPr>
        <w:rPr>
          <w:b/>
          <w:sz w:val="22"/>
          <w:szCs w:val="22"/>
        </w:rPr>
      </w:pPr>
      <w:bookmarkStart w:id="0" w:name="_GoBack"/>
      <w:bookmarkEnd w:id="0"/>
    </w:p>
    <w:p w:rsidR="00C53685" w:rsidRDefault="00C53685" w:rsidP="005400D5">
      <w:pPr>
        <w:jc w:val="center"/>
        <w:rPr>
          <w:b/>
          <w:sz w:val="22"/>
          <w:szCs w:val="22"/>
        </w:rPr>
      </w:pPr>
    </w:p>
    <w:p w:rsidR="00C53685" w:rsidRPr="0000699D" w:rsidRDefault="00C53685" w:rsidP="00C53685">
      <w:pPr>
        <w:spacing w:before="100" w:beforeAutospacing="1" w:after="100" w:afterAutospacing="1"/>
        <w:jc w:val="right"/>
        <w:rPr>
          <w:rFonts w:eastAsia="Times New Roman"/>
        </w:rPr>
      </w:pPr>
      <w:r w:rsidRPr="000F3619">
        <w:rPr>
          <w:rFonts w:eastAsia="Times New Roman"/>
        </w:rPr>
        <w:t>Kościelisko</w:t>
      </w:r>
      <w:r w:rsidRPr="0000699D">
        <w:rPr>
          <w:rFonts w:eastAsia="Times New Roman"/>
        </w:rPr>
        <w:t xml:space="preserve">, </w:t>
      </w:r>
      <w:r w:rsidR="005765EC">
        <w:rPr>
          <w:rFonts w:eastAsia="Times New Roman"/>
        </w:rPr>
        <w:t>22</w:t>
      </w:r>
      <w:r w:rsidRPr="0000699D">
        <w:rPr>
          <w:rFonts w:eastAsia="Times New Roman"/>
        </w:rPr>
        <w:t xml:space="preserve"> </w:t>
      </w:r>
      <w:r>
        <w:rPr>
          <w:rFonts w:eastAsia="Times New Roman"/>
        </w:rPr>
        <w:t xml:space="preserve">luty </w:t>
      </w:r>
      <w:r w:rsidRPr="0000699D">
        <w:rPr>
          <w:rFonts w:eastAsia="Times New Roman"/>
        </w:rPr>
        <w:t xml:space="preserve"> 201</w:t>
      </w:r>
      <w:r>
        <w:rPr>
          <w:rFonts w:eastAsia="Times New Roman"/>
        </w:rPr>
        <w:t>9</w:t>
      </w:r>
      <w:r w:rsidRPr="0000699D">
        <w:rPr>
          <w:rFonts w:eastAsia="Times New Roman"/>
        </w:rPr>
        <w:t xml:space="preserve"> r.</w:t>
      </w:r>
    </w:p>
    <w:p w:rsidR="00C53685" w:rsidRPr="0000699D" w:rsidRDefault="00C53685" w:rsidP="00C53685">
      <w:pPr>
        <w:spacing w:before="100" w:beforeAutospacing="1" w:after="100" w:afterAutospacing="1"/>
        <w:jc w:val="center"/>
        <w:rPr>
          <w:rFonts w:eastAsia="Times New Roman"/>
        </w:rPr>
      </w:pPr>
      <w:r w:rsidRPr="000F3619">
        <w:rPr>
          <w:rFonts w:eastAsia="Times New Roman"/>
          <w:b/>
          <w:bCs/>
        </w:rPr>
        <w:t xml:space="preserve">  </w:t>
      </w:r>
    </w:p>
    <w:p w:rsidR="00C53685" w:rsidRPr="0000699D" w:rsidRDefault="00C53685" w:rsidP="00E7558E">
      <w:pPr>
        <w:spacing w:before="100" w:beforeAutospacing="1" w:after="100" w:afterAutospacing="1"/>
        <w:jc w:val="center"/>
        <w:rPr>
          <w:rFonts w:eastAsia="Times New Roman"/>
        </w:rPr>
      </w:pPr>
      <w:r w:rsidRPr="000F3619">
        <w:rPr>
          <w:rFonts w:eastAsia="Times New Roman"/>
          <w:b/>
          <w:bCs/>
        </w:rPr>
        <w:t>Wójt Gminy Kościelisko</w:t>
      </w:r>
      <w:r w:rsidRPr="0000699D">
        <w:rPr>
          <w:rFonts w:eastAsia="Times New Roman"/>
          <w:b/>
          <w:bCs/>
        </w:rPr>
        <w:br/>
      </w:r>
      <w:r w:rsidRPr="000F3619">
        <w:rPr>
          <w:rFonts w:eastAsia="Times New Roman"/>
          <w:b/>
          <w:bCs/>
        </w:rPr>
        <w:t xml:space="preserve">ogłasza </w:t>
      </w:r>
      <w:r>
        <w:rPr>
          <w:rFonts w:eastAsia="Times New Roman"/>
          <w:b/>
          <w:bCs/>
        </w:rPr>
        <w:t>nabór</w:t>
      </w:r>
      <w:r w:rsidRPr="000F3619">
        <w:rPr>
          <w:rFonts w:eastAsia="Times New Roman"/>
          <w:b/>
          <w:bCs/>
        </w:rPr>
        <w:t xml:space="preserve">  na wolne </w:t>
      </w:r>
      <w:r>
        <w:rPr>
          <w:rFonts w:eastAsia="Times New Roman"/>
          <w:b/>
          <w:bCs/>
        </w:rPr>
        <w:t xml:space="preserve">  </w:t>
      </w:r>
      <w:r w:rsidRPr="000F3619">
        <w:rPr>
          <w:rFonts w:eastAsia="Times New Roman"/>
          <w:b/>
          <w:bCs/>
        </w:rPr>
        <w:t>stanowisko urzędnicze</w:t>
      </w:r>
      <w:r w:rsidRPr="0000699D">
        <w:rPr>
          <w:rFonts w:eastAsia="Times New Roman"/>
          <w:b/>
          <w:bCs/>
        </w:rPr>
        <w:br/>
      </w:r>
      <w:r w:rsidR="00E7558E">
        <w:rPr>
          <w:rFonts w:eastAsia="Times New Roman"/>
          <w:b/>
          <w:bCs/>
        </w:rPr>
        <w:t xml:space="preserve">Kierownika Referatu Inwestycji, Zamówień Publicznych, Utrzymania Dróg i Gospodarki Komunalnej </w:t>
      </w:r>
      <w:r>
        <w:rPr>
          <w:rFonts w:eastAsia="Times New Roman"/>
          <w:b/>
          <w:bCs/>
        </w:rPr>
        <w:t xml:space="preserve"> w Urzędzie Gminy</w:t>
      </w:r>
      <w:r w:rsidRPr="000F3619">
        <w:rPr>
          <w:rFonts w:eastAsia="Times New Roman"/>
          <w:b/>
          <w:bCs/>
        </w:rPr>
        <w:t xml:space="preserve"> Kościelisko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I.     Nazwa i adres jednostki: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        Urząd Gminy Kościelisko, ul. Strzelców Podhalańskich 44, 34-511 Kościelisko 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II.     Stanowisko pracy:</w:t>
      </w:r>
      <w:r w:rsidRPr="00E7558E">
        <w:rPr>
          <w:rFonts w:eastAsia="Times New Roman"/>
          <w:sz w:val="22"/>
          <w:szCs w:val="22"/>
        </w:rPr>
        <w:t> </w:t>
      </w:r>
    </w:p>
    <w:p w:rsidR="00C53685" w:rsidRPr="00E7558E" w:rsidRDefault="00C53685" w:rsidP="00C53685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      Kierownik referatu inwestycji i zamówień publicznych, utrzymania dróg i gospodarki             komunalnej </w:t>
      </w:r>
    </w:p>
    <w:p w:rsidR="00C53685" w:rsidRPr="00E7558E" w:rsidRDefault="00C53685" w:rsidP="00C53685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Wymiar czasu pracy : 1 etat od dnia 01.05.2019r.</w:t>
      </w:r>
    </w:p>
    <w:p w:rsidR="00C53685" w:rsidRPr="00E7558E" w:rsidRDefault="00C53685" w:rsidP="00C53685">
      <w:pPr>
        <w:ind w:left="32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 płaca  z przedziału </w:t>
      </w:r>
      <w:r w:rsidR="000D55E2">
        <w:rPr>
          <w:sz w:val="22"/>
          <w:szCs w:val="22"/>
        </w:rPr>
        <w:t>5000-6000</w:t>
      </w:r>
      <w:r w:rsidRPr="00E7558E">
        <w:rPr>
          <w:sz w:val="22"/>
          <w:szCs w:val="22"/>
        </w:rPr>
        <w:t xml:space="preserve"> zł brutto miesięcznie  </w:t>
      </w:r>
    </w:p>
    <w:p w:rsidR="00C53685" w:rsidRPr="00E7558E" w:rsidRDefault="00C53685" w:rsidP="00917F48">
      <w:pPr>
        <w:ind w:left="32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 pierwsza umowa zostanie zawarta na czas określony  z możliwością zawarcia w przyszłości   umowy o pracę na czas nie określony.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III.    Niezbędne wymagania od kandydatów:           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4"/>
        </w:numPr>
        <w:suppressAutoHyphens w:val="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posiadać obywatelstwo polskie,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4"/>
        </w:numPr>
        <w:suppressAutoHyphens w:val="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posiadać stan zdrowia pozwalający na zatrudnienie na </w:t>
      </w:r>
      <w:r w:rsidR="0023455C">
        <w:rPr>
          <w:rFonts w:eastAsia="Times New Roman"/>
          <w:sz w:val="22"/>
          <w:szCs w:val="22"/>
        </w:rPr>
        <w:t>k</w:t>
      </w:r>
      <w:r w:rsidRPr="00E7558E">
        <w:rPr>
          <w:rFonts w:eastAsia="Times New Roman"/>
          <w:sz w:val="22"/>
          <w:szCs w:val="22"/>
        </w:rPr>
        <w:t>ierowni</w:t>
      </w:r>
      <w:r w:rsidR="0023455C">
        <w:rPr>
          <w:rFonts w:eastAsia="Times New Roman"/>
          <w:sz w:val="22"/>
          <w:szCs w:val="22"/>
        </w:rPr>
        <w:t>czym stanowisku urzędniczym</w:t>
      </w:r>
      <w:r w:rsidRPr="00E7558E">
        <w:rPr>
          <w:rFonts w:eastAsia="Times New Roman"/>
          <w:sz w:val="22"/>
          <w:szCs w:val="22"/>
        </w:rPr>
        <w:t xml:space="preserve"> ,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4"/>
        </w:numPr>
        <w:suppressAutoHyphens w:val="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cieszyć się nieposzlakowaną opinią,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4)   ma pełną zdolność do czynności prawnych oraz korzysta z pełni praw publicznych,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5)  nie być  karaną za przestępstwa popełnione umyślnie, oraz nie może toczyć się  przeciwko   postępowanie karne,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6)  wykształcenie wyższe , preferowane kierunki techniczne związane z budownictwem;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7) co najmniej 4-letni staż pracy lub wykonywanie co najmniej 3 lata działalności gospodarczej w charakterze zgodnym z zakresem wymagań określonym na stanowisku, na które prowadzony jest nabór,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8)  biegła obsługa komputera 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IV.    Dodatkowe wymagania od kandydatów: 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 xml:space="preserve"> </w:t>
      </w:r>
      <w:r w:rsidR="001D0E08" w:rsidRPr="00E7558E">
        <w:rPr>
          <w:rFonts w:eastAsia="Times New Roman"/>
          <w:bCs/>
          <w:sz w:val="22"/>
          <w:szCs w:val="22"/>
        </w:rPr>
        <w:t>posiadanie minimum rocznego doświadczenia ( stażu) zawodowego na stanowiskach związanych z realizacją inwestycji ( zatrudnienie na podstawie umowy o pracę, umowy cywilnoprawnej, własna działalność gospodarcza),</w:t>
      </w:r>
    </w:p>
    <w:p w:rsidR="001D0E08" w:rsidRPr="00E7558E" w:rsidRDefault="001D0E0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 xml:space="preserve">mile widziane posiadanie uprawnień budowlanych oraz doświadczenia w kosztorysowaniu </w:t>
      </w:r>
    </w:p>
    <w:p w:rsidR="00C53685" w:rsidRPr="00E7558E" w:rsidRDefault="001D0E0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znajomość przepisów prawa niezbędnych do wykonywania  pracy na stanowisku objętym naborem, w szczególności ustawy Prawo Budowlane, Prawo Zamówień Publicznych ,</w:t>
      </w:r>
    </w:p>
    <w:p w:rsidR="001D0E08" w:rsidRPr="00E7558E" w:rsidRDefault="001D0E0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znajomość przepisów prawa w zakresie funkcjonowania i kompetencji administracji samorządowej ze szczególnym uwzględnieniem ustawy o samorządzie gminnym, ustawy o finansach publicznych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lastRenderedPageBreak/>
        <w:t>prawo jazdy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samodzielność w działaniu oraz umiejętność pracy w zespole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dobra organizacja pracy i sumienność w działaniach,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komunikatywność.</w:t>
      </w:r>
    </w:p>
    <w:p w:rsidR="00917F48" w:rsidRPr="00E7558E" w:rsidRDefault="00C53685" w:rsidP="00917F48">
      <w:pPr>
        <w:ind w:firstLine="708"/>
        <w:jc w:val="both"/>
        <w:rPr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 xml:space="preserve">V. </w:t>
      </w:r>
      <w:r w:rsidR="00917F48" w:rsidRPr="00E7558E">
        <w:rPr>
          <w:sz w:val="22"/>
          <w:szCs w:val="22"/>
        </w:rPr>
        <w:t>Do zadań Referatu Inwestycji i Zamówień Publicznych, Utrzymania Dróg</w:t>
      </w:r>
      <w:r w:rsidR="00917F48" w:rsidRPr="00E7558E">
        <w:rPr>
          <w:sz w:val="22"/>
          <w:szCs w:val="22"/>
        </w:rPr>
        <w:br/>
        <w:t>i Gospodarki Komunalnej należy w szczególności:</w:t>
      </w:r>
    </w:p>
    <w:p w:rsidR="00917F48" w:rsidRPr="00E7558E" w:rsidRDefault="00917F48" w:rsidP="00917F48">
      <w:pPr>
        <w:ind w:firstLine="708"/>
        <w:jc w:val="both"/>
        <w:rPr>
          <w:sz w:val="22"/>
          <w:szCs w:val="22"/>
        </w:rPr>
      </w:pPr>
    </w:p>
    <w:p w:rsidR="00917F48" w:rsidRPr="00E7558E" w:rsidRDefault="00917F48" w:rsidP="00917F48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 xml:space="preserve">W zakresie Inwestycji: </w:t>
      </w:r>
    </w:p>
    <w:p w:rsidR="00917F48" w:rsidRPr="00E7558E" w:rsidRDefault="00917F48" w:rsidP="00917F48">
      <w:pPr>
        <w:pStyle w:val="Akapitzlist"/>
        <w:numPr>
          <w:ilvl w:val="4"/>
          <w:numId w:val="2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Inwestycje Komunalne</w:t>
      </w:r>
    </w:p>
    <w:p w:rsidR="00917F48" w:rsidRPr="00E7558E" w:rsidRDefault="00917F48" w:rsidP="00917F4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przygotowanie zadań inwestycyjnych i remontów zleconych do realizacji referatowi,</w:t>
      </w:r>
      <w:r w:rsidRPr="00E7558E">
        <w:rPr>
          <w:sz w:val="22"/>
          <w:szCs w:val="22"/>
        </w:rPr>
        <w:br/>
        <w:t>w tym: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przeprowadzanie komisyjnych kontroli stanu technicznego obiektów i opracowanie projektów i planów finansowo-rzeczowych w zakresie inwestycji i remontów realizowanych przez referat,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przygotowywanie dokumentów formalno-prawnych niezbędnych do uzyskania pozwolenia na budowę bądź zgłoszenia robót budowlanych (uzgodnienia, zgłoszenia, opinie, pozwolenia) dla zadań realizowanych przez referat, 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przygotowywanie i opracowanie dokumentacji technicznej na wykonanie robót inwestycyjnych, remontowych dla zadań realizowanych przez referat  (inwentaryzacje obiektów, projektów budowlane  i wykonawcze, przedmiary, kosztorysy inwestorskie oraz specyfikacje technicznych wykonania i odbioru robót budowlanych), 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 przygotowywanie informacji niezbędnych do wykonania dokumentacji projektowo kosztorysowej, wykonawstwa robót i zastępstwa inwestycyjnego  zgodnie z odpowiednią procedurą o udzielenie zamówienia publicznego, 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 udział w postępowaniach o udzielenie zamówień publicznych prowadzonych przez referat,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koordynacja postępu robót z możliwościami finansowymi gminy, zapewnienie nadzoru inwestycyjnego,</w:t>
      </w:r>
    </w:p>
    <w:p w:rsidR="00917F48" w:rsidRPr="00E7558E" w:rsidRDefault="00917F48" w:rsidP="00917F4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prowadzenie rejestrów pism dotyczących inwestycji realizowanych przez Gminę,</w:t>
      </w:r>
    </w:p>
    <w:p w:rsidR="00917F48" w:rsidRPr="00E7558E" w:rsidRDefault="00917F48" w:rsidP="00917F4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uczestnictwo we wszystkich spotkaniach i naradach koordynacyjnych dotyczących realizacji inwestycji. </w:t>
      </w:r>
    </w:p>
    <w:p w:rsidR="00917F48" w:rsidRPr="00E7558E" w:rsidRDefault="00917F48" w:rsidP="00917F4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prowadzenie gminnych zadań inwestycyjnych i remontów, w tym: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nadzór nad inwestycjami i remontami,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koordynowanie i nadzorowanie pracy inspektorów branżowych,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sprawowanie nadzoru nad właściwym wykorzystaniem środków materiałowych</w:t>
      </w:r>
      <w:r w:rsidRPr="00E7558E">
        <w:rPr>
          <w:sz w:val="22"/>
          <w:szCs w:val="22"/>
        </w:rPr>
        <w:br/>
        <w:t>i finansowych poszczególnych zadań inwestycyjnych i remontowych,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 aprobowanie i parafowanie rachunków i faktur (sprawdzenie ich zgodności z umową) wystawionych przez wykonawców,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prowadzenie stosownej dokumentacji zadań inwestycyjno-remontowych zgodnie</w:t>
      </w:r>
      <w:r w:rsidRPr="00E7558E">
        <w:rPr>
          <w:sz w:val="22"/>
          <w:szCs w:val="22"/>
        </w:rPr>
        <w:br/>
        <w:t>z wewnętrznymi aktami prawnymi, przygotowywanie, uczestnictwo w odbiorach końcowych i gwarancyjnych inwestycji i przekazywanie obiektów inwestycyjnych do eksploatacji,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rozliczanie finansowe inwestycji,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opracowywanie informacji o przebiegu realizacji zadań inwestycyjnych i remontowych,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prowadzenie ewidencji inwestycji gminnych realizowanych bezpośrednio przez jednostki organizacyjne Gminy,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przygotowywanie planów inwestycji i remontów,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weryfikacja potrzeb inwestycyjnych i remontowych jednostek organizacyjnych gminy,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przygotowanie dokumentacji technicznej dotyczącej potrzeb remontowych jednostek organizacyjnych Gminy. 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 xml:space="preserve">W zakresie Zamówień Publicznych: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Opracowywanie planów inwestycyjnych i rzeczowo-finansowych.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lastRenderedPageBreak/>
        <w:t xml:space="preserve">Opracowywanie regulaminu dotyczącego zamówień publicznych.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Bieżący monitoring i nadzór nad wydatkami w celu ustalenia i kwalifikowania dostaw, usług i robót budowlanych do procedur zamówień (z zastosowaniem oraz bez zastosowania przepisów ustawy prawo zamówień publicznych).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Opracowywanie dokumentacji i materiałów niezbędnych do przeprowadzenia postępowania o udzielenie zamówień publicznych realizowanych z zastosowaniem ustawy prawo zamówień publicznych oraz poza tą ustawą.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Przeprowadzanie postępowań i wyłanianie wykonawców zgodnie z ustawą prawo zamówień publicznych.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Przeprowadzanie postępowań i wyłanianie wykonawców dla zadań realizowanych poza ustawą prawo zamówień publicznych,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Prowadzenie ewidencji umów,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Nadzór nad realizacją umów z zakresu formalno-prawnego (bieżący nadzór nad sprawami gwarancji, zabezpieczenia należytego wykonania umowy, terminu wykonania).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Sporządzanie sprawozdań i innych niezbędnych informacji na żądanie uprawnionych podmiotów.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 Przechowywanie dokumentacji dotyczącej zamówień publicznych.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>Zadania Zlecone z zakresu Gospodarki Komunalnej</w:t>
      </w:r>
    </w:p>
    <w:p w:rsidR="00917F48" w:rsidRPr="00E7558E" w:rsidRDefault="00917F48" w:rsidP="00917F48">
      <w:pPr>
        <w:pStyle w:val="Akapitzlist"/>
        <w:numPr>
          <w:ilvl w:val="6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Komunikacja i drogownictwo, w tym: </w:t>
      </w:r>
    </w:p>
    <w:p w:rsidR="00917F48" w:rsidRPr="00E7558E" w:rsidRDefault="00917F48" w:rsidP="00917F48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prowadzenie spraw dotyczących komunikacji zbiorowej na terenie gminy (zezwolenia, opiniowanie, korespondencja bieżąca), </w:t>
      </w:r>
    </w:p>
    <w:p w:rsidR="00917F48" w:rsidRPr="00E7558E" w:rsidRDefault="00917F48" w:rsidP="00917F48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prowadzenie spraw dotyczących wypadków drogowych, </w:t>
      </w:r>
    </w:p>
    <w:p w:rsidR="00917F48" w:rsidRPr="00E7558E" w:rsidRDefault="00917F48" w:rsidP="00917F48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wydawanie zezwoleń na wykorzystywanie dróg w sposób szczególny (zajęcie pasa drogowego),  </w:t>
      </w:r>
    </w:p>
    <w:p w:rsidR="00917F48" w:rsidRPr="00E7558E" w:rsidRDefault="00917F48" w:rsidP="00917F48">
      <w:pPr>
        <w:pStyle w:val="Akapitzlist"/>
        <w:numPr>
          <w:ilvl w:val="6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Zwalczanie skutków klęsk żywiołowych, w tym: </w:t>
      </w:r>
    </w:p>
    <w:p w:rsidR="00917F48" w:rsidRPr="00E7558E" w:rsidRDefault="00917F48" w:rsidP="00917F48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sporządzanie protokołów strat w wyniku klęsk żywiołowych, </w:t>
      </w:r>
    </w:p>
    <w:p w:rsidR="00917F48" w:rsidRPr="00E7558E" w:rsidRDefault="00917F48" w:rsidP="00917F48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prowadzenie korespondencji oraz przygotowanie dokumentacji formalno-prawnej</w:t>
      </w:r>
      <w:r w:rsidRPr="00E7558E">
        <w:rPr>
          <w:sz w:val="22"/>
          <w:szCs w:val="22"/>
        </w:rPr>
        <w:br/>
        <w:t xml:space="preserve">w sprawach usuwania skutków klęsk żywiołowych, </w:t>
      </w:r>
    </w:p>
    <w:p w:rsidR="00917F48" w:rsidRPr="00E7558E" w:rsidRDefault="00917F48" w:rsidP="00917F48">
      <w:pPr>
        <w:pStyle w:val="Akapitzlist"/>
        <w:numPr>
          <w:ilvl w:val="6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Wydawanie warunków włączenia do dróg publicznych.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 xml:space="preserve">W zakresie Utrzymania Dróg: </w:t>
      </w:r>
    </w:p>
    <w:p w:rsidR="00917F48" w:rsidRPr="00E7558E" w:rsidRDefault="00917F48" w:rsidP="00917F48">
      <w:pPr>
        <w:pStyle w:val="Akapitzlist"/>
        <w:numPr>
          <w:ilvl w:val="7"/>
          <w:numId w:val="2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Bieżące utrzymanie dróg gminnych, wewnętrznych i odwodnienia tych dróg wraz z infrastrukturą drogową na terenie Gminy.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remonty dróg o nawierzchni utwardzonej,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remonty dróg o nawierzchni nieutwardzonej,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remonty cząstkowe nawierzchni asfaltowych,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utrzymanie i profilowanie poboczy,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naprawa uszkodzonych krawężników i obrzeży chodnikowych,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regulacja włazów i studzienek ściekowych kanalizacji deszczowej,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prostowanie znaków i słupków,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montaż tarcz znaków drogowych,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konserwacja i udrożnienie rowów odwadniających,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odtwarzanie rowów odwadniających,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czyszczenie i udrażnianie rurociągów i przepustów rurowych,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czyszczenie i udrażnianie studni rewizyjnej i wpustów ulicznych z </w:t>
      </w:r>
      <w:proofErr w:type="spellStart"/>
      <w:r w:rsidRPr="00E7558E">
        <w:rPr>
          <w:sz w:val="22"/>
          <w:szCs w:val="22"/>
        </w:rPr>
        <w:t>przykanalikami</w:t>
      </w:r>
      <w:proofErr w:type="spellEnd"/>
      <w:r w:rsidRPr="00E7558E">
        <w:rPr>
          <w:sz w:val="22"/>
          <w:szCs w:val="22"/>
        </w:rPr>
        <w:t>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wymiana uszkodzonych odcinków kanalizacji deszczowej,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naprawa i wymiana drenażu odwadniającego z podsypką,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naprawa i wymiana przepustów,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naprawa chodników z płytek betonowych i kostki betonowej,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zimowe utrzymanie chodników.</w:t>
      </w:r>
    </w:p>
    <w:p w:rsidR="00917F48" w:rsidRPr="00E7558E" w:rsidRDefault="00917F48" w:rsidP="00917F48">
      <w:pPr>
        <w:rPr>
          <w:sz w:val="22"/>
          <w:szCs w:val="22"/>
        </w:rPr>
      </w:pPr>
    </w:p>
    <w:p w:rsidR="00917F48" w:rsidRPr="00E7558E" w:rsidRDefault="00917F48" w:rsidP="00917F48">
      <w:pPr>
        <w:ind w:firstLine="708"/>
        <w:jc w:val="both"/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>V</w:t>
      </w:r>
      <w:r w:rsidRPr="00E7558E">
        <w:rPr>
          <w:sz w:val="22"/>
          <w:szCs w:val="22"/>
        </w:rPr>
        <w:t xml:space="preserve">  </w:t>
      </w:r>
      <w:r w:rsidRPr="00E7558E">
        <w:rPr>
          <w:b/>
          <w:sz w:val="22"/>
          <w:szCs w:val="22"/>
        </w:rPr>
        <w:t>W zakresie Gospodarki Komunalnej.</w:t>
      </w:r>
    </w:p>
    <w:p w:rsidR="00917F48" w:rsidRPr="00E7558E" w:rsidRDefault="00917F48" w:rsidP="00917F48">
      <w:pPr>
        <w:pStyle w:val="Akapitzlist"/>
        <w:numPr>
          <w:ilvl w:val="8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Zarządzanie mieszkaniami i lokalami komunalnymi, w tym: </w:t>
      </w:r>
    </w:p>
    <w:p w:rsidR="00917F48" w:rsidRPr="00E7558E" w:rsidRDefault="00917F48" w:rsidP="00917F48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 prowadzenie ewidencji mieszkań komunalnych i lokali użytkowych, </w:t>
      </w:r>
    </w:p>
    <w:p w:rsidR="00917F48" w:rsidRPr="00E7558E" w:rsidRDefault="00917F48" w:rsidP="00917F48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ustalanie czynszu na lokale mieszkalne i komunalne,</w:t>
      </w:r>
    </w:p>
    <w:p w:rsidR="00917F48" w:rsidRPr="00E7558E" w:rsidRDefault="00917F48" w:rsidP="00917F48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lastRenderedPageBreak/>
        <w:t xml:space="preserve">sporządzanie umów najmu lokali mieszkalnych i komunalnych, </w:t>
      </w:r>
    </w:p>
    <w:p w:rsidR="00917F48" w:rsidRPr="00E7558E" w:rsidRDefault="00917F48" w:rsidP="00917F48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organizacja przetargów na dzierżawę lokali użytkowych, </w:t>
      </w:r>
    </w:p>
    <w:p w:rsidR="00917F48" w:rsidRPr="00E7558E" w:rsidRDefault="00917F48" w:rsidP="00917F48">
      <w:pPr>
        <w:pStyle w:val="Akapitzlist"/>
        <w:numPr>
          <w:ilvl w:val="4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dyspozycja siecią wodociągową, w tym:  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zapewnienie ciągłej dostawy wody, 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racjonalna gospodarka wodą z zachowaniem jakości wody podawanej do sieci,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prowadzenie ewidencji gminnej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sporządzanie umów na dostawę wody, 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weryfikacja i wydawanie warunków przyłączenia do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sporządzanie umów na wykonanie przyłączy wodociągowych,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wykonywanie przyłączy wodociągowych,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sporządzanie planów modernizacji i remontów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realizacja planów inwestycji i remontów Referatu w zakresie eksploatacji 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prowadzenie bieżącej konserwacji i remontów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dokonywanie napraw i likwidowanie awarii sieci,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gospodarka wodomierzowa,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kontrola zużycia i racjonalnego gospodarowania wodą,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kontrola legalności przyłączy wodociągowych,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sporządzanie niezbędnych opracowań, analiz i dokumentacji dla potrzeb organów statystycznych,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pozyskiwanie nowych odbiorców.”</w:t>
      </w:r>
    </w:p>
    <w:p w:rsidR="00917F48" w:rsidRPr="00E7558E" w:rsidRDefault="00917F48" w:rsidP="00917F48">
      <w:pPr>
        <w:rPr>
          <w:sz w:val="22"/>
          <w:szCs w:val="22"/>
        </w:rPr>
      </w:pPr>
    </w:p>
    <w:p w:rsidR="00917F48" w:rsidRPr="00E7558E" w:rsidRDefault="00917F48" w:rsidP="00917F48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Zakres zadań wykonywanych na stanowisku: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>Do zadań kierownika należy w szczególności: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>W Zakresie gospodarki komunalnej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zapewnianie zdolności posiadanych urządzeń wodociągowych  i urządzeń kanalizacyjnych do realizacji dostaw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dokonywanie zakupu opału, paliwa dla potrzeb Urzędu Gminy  i gminnych jednostek organizacyjnych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sprawowanie kontroli nad właściwym użytkowaniem i korzystaniem z mienia gminnego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przyjmowanie zgłoszeń od przedsiębiorstwa wodociągowo-kanalizacyjnego  o zamiarze odcięcia  dostaw wody lub zamknięcia przyłącza kanalizacyjnego oraz o miejscach i sposobie udostępniania zastępczych punktów poboru wody co najmniej na 20 dni przed planowanym terminem odcięcia dostaw wody lub zamknięcia przyłącza kanalizacyjnego.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regularne informowania mieszkańców o jakości wody przeznaczonej do spożycia przez ludzi.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Wydawanie zezwoleń na prowadzenie zbiorowego zaopatrzenia w wodę lub zbiorowego odprowadzania ścieków w drodze decyzji.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Dokonywanie odbioru przyłączy wodociągowych i sieci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Planowanie rozbudowy sieci wodociągowych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opracowywanie projektu założeń do planu zaopatrzenia w ciepło, energię elektryczną i paliwa gazowe dla obszaru gminy lub jej części uwzględniającego ocenę stanu aktualnego i przewidywanych zmian zapotrzebowania na ciepło, energię elektryczną i paliwa gazowe, przedsięwzięcia racjonalizujące użytkowanie ciepła, energii elektrycznej i paliw gazowych, możliwości wykorzystania istniejących nadwyżek i lokalnych zasobów paliw i energii, z uwzględnieniem skojarzonego wytwarzania ciepła i energii elektrycznej oraz zagospodarowania ciepła odpadowego z instalacji przemysłowych, zakres współpracy z innymi gminami.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przedkładanie projektu założeń do zaopiniowania przez samorząd województwa w zakresie koordynacji współpracy z innymi gminami oraz przez wojewodę w zakresie zgodności z założeniami polityki energetycznej państwa.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Wykładanie projektu założeń do publicznego wglądu na okres 21 dni, powiadamiając o tym w sposób przyjęty zwyczajowo w danej miejscowości.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lastRenderedPageBreak/>
        <w:t xml:space="preserve">Przyjmowanie  wniosków, zastrzeżeń osób i jednostek organizacyjnych zainteresowanych zaopatrzeniem w ciepło, energię elektryczną i paliwa gazowe na obszarze gminy 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Opracowywanie na podstawie  uchwalonych przez  radę gminy  założeń  projektu planu zaopatrzenia w ciepło, energię elektryczną i paliwa gazowe dla </w:t>
      </w:r>
      <w:proofErr w:type="spellStart"/>
      <w:r w:rsidRPr="00E7558E">
        <w:rPr>
          <w:sz w:val="22"/>
          <w:szCs w:val="22"/>
        </w:rPr>
        <w:t>obszru</w:t>
      </w:r>
      <w:proofErr w:type="spellEnd"/>
      <w:r w:rsidRPr="00E7558E">
        <w:rPr>
          <w:sz w:val="22"/>
          <w:szCs w:val="22"/>
        </w:rPr>
        <w:t xml:space="preserve"> gminy lub części gdy plany przedsiębiorstw energetycznych nie zapewniają realizacji założeń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Tworzenie warunków do zaspokajania potrzeb mieszkaniowych wspólnoty samorządowej poprzez wykorzystywanie mieszkaniowego zasobu gminy lub w inny sposób.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Ustalanie stawek czynszu w lokalach gminnych w oparciu o uchwałę rady gminy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wynajmowanie  lokali stanowiących mieszkaniowy zasób gminy, z wyjątkiem lokali socjalnych 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Okresowe przeprowadzanie  przeglądu stanu i wyposażenia technicznego lokalu oraz ustalenia zakresu niezbędnych prac i ich wykonania i zastępczego wykonania przez właściciela prac obciążających lokatora.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sporządzanie rocznego sprawozdania zawierającego informacje o: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 Wodociągach i kanalizacji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 Małej retencji wodnej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-Gospodarki mieszkaniowej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-Ciepło ze źródeł odnawialnych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 -Krajowy program ochrony środowiska (</w:t>
      </w:r>
      <w:proofErr w:type="spellStart"/>
      <w:r w:rsidRPr="00E7558E">
        <w:rPr>
          <w:sz w:val="22"/>
          <w:szCs w:val="22"/>
        </w:rPr>
        <w:t>kpośk</w:t>
      </w:r>
      <w:proofErr w:type="spellEnd"/>
      <w:r w:rsidRPr="00E7558E">
        <w:rPr>
          <w:sz w:val="22"/>
          <w:szCs w:val="22"/>
        </w:rPr>
        <w:t>)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 realizacji inwestycji w zakresie wodociągów i kanalizacji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-Realizacja programu ochrony powietrza</w:t>
      </w:r>
      <w:r w:rsidRPr="00E7558E">
        <w:rPr>
          <w:sz w:val="22"/>
          <w:szCs w:val="22"/>
        </w:rPr>
        <w:tab/>
      </w:r>
      <w:r w:rsidRPr="00E7558E">
        <w:rPr>
          <w:sz w:val="22"/>
          <w:szCs w:val="22"/>
        </w:rPr>
        <w:tab/>
      </w:r>
    </w:p>
    <w:p w:rsidR="00917F48" w:rsidRPr="00E7558E" w:rsidRDefault="00917F48" w:rsidP="00917F48">
      <w:pPr>
        <w:tabs>
          <w:tab w:val="right" w:pos="284"/>
          <w:tab w:val="left" w:pos="408"/>
        </w:tabs>
        <w:ind w:left="4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I przekazywanie go  w terminie do 31 marca właściwemu organowi</w:t>
      </w:r>
    </w:p>
    <w:p w:rsidR="00917F48" w:rsidRPr="00E7558E" w:rsidRDefault="00917F48" w:rsidP="00917F48">
      <w:pPr>
        <w:tabs>
          <w:tab w:val="right" w:pos="284"/>
          <w:tab w:val="left" w:pos="408"/>
        </w:tabs>
        <w:ind w:left="408"/>
        <w:jc w:val="both"/>
        <w:rPr>
          <w:sz w:val="22"/>
          <w:szCs w:val="22"/>
        </w:rPr>
      </w:pPr>
    </w:p>
    <w:p w:rsidR="00917F48" w:rsidRPr="00E7558E" w:rsidRDefault="00917F48" w:rsidP="00917F48">
      <w:pPr>
        <w:tabs>
          <w:tab w:val="right" w:pos="284"/>
          <w:tab w:val="left" w:pos="408"/>
        </w:tabs>
        <w:ind w:left="4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 zakresie Utrzymania dróg:</w:t>
      </w:r>
    </w:p>
    <w:p w:rsidR="00917F48" w:rsidRPr="00E7558E" w:rsidRDefault="00917F48" w:rsidP="00917F48">
      <w:pPr>
        <w:tabs>
          <w:tab w:val="right" w:pos="284"/>
          <w:tab w:val="left" w:pos="408"/>
        </w:tabs>
        <w:ind w:left="408"/>
        <w:jc w:val="both"/>
        <w:rPr>
          <w:sz w:val="22"/>
          <w:szCs w:val="22"/>
        </w:rPr>
      </w:pP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Ustalanie przebiegu dróg gminnych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Sprawowanie zarządu z zakresu planowania, budowy, modernizacji, utrzymania i ochrony dróg gminnych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nadzór nad wykonawstwem prac budowlanych prowadzonych w pasie dróg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Koordynacja zmian w organizacji ruchu drogowego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Prowadzenie nadzoru nad utrzymaniem stanu </w:t>
      </w:r>
      <w:proofErr w:type="spellStart"/>
      <w:r w:rsidRPr="00E7558E">
        <w:rPr>
          <w:sz w:val="22"/>
          <w:szCs w:val="22"/>
        </w:rPr>
        <w:t>odwodnień</w:t>
      </w:r>
      <w:proofErr w:type="spellEnd"/>
      <w:r w:rsidRPr="00E7558E">
        <w:rPr>
          <w:sz w:val="22"/>
          <w:szCs w:val="22"/>
        </w:rPr>
        <w:t xml:space="preserve"> dróg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Prowadzenie nadzoru nad zimowym i letnim utrzymaniem dróg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wydawanie zgody na korzystanie z wiat i przystanków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 Koordynowanie rozkładów jazdy przewoźników wykonujących zarobkowy przewóz osób pojazdami samochodowymi w regularnym transporcie zbiorowym dla linii komunikacyjnych przebiegających na obszarze gminy,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współdziałanie z innymi organami wyszczególnionymi w ustawie o transporcie publicznym w zakresie koordynacji rozkładów jazdy na swoim obszarze oraz do uzgadniania rozkładów jazdy w przypadku, gdy dana linia komunikacyjna przebiega poza ich obszarem.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uzgadnianie z przewoźnikami  rozkładów jazdy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sporządzanie rocznego sprawozdania zawierającego informacje Dane o drogach publicznych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Wydawanie decyzji o lokalizacji zjazdów ,usytuowania urządzeń podziemnych i naziemnych w pasie drogowym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Uzgadnianie ogrodzeń przy drogach publicznych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Dokonywanie odbiorów wykonanych zjazdów i umieszczenia w pasie </w:t>
      </w:r>
      <w:proofErr w:type="spellStart"/>
      <w:r w:rsidRPr="00E7558E">
        <w:rPr>
          <w:sz w:val="22"/>
          <w:szCs w:val="22"/>
        </w:rPr>
        <w:t>srogowym</w:t>
      </w:r>
      <w:proofErr w:type="spellEnd"/>
      <w:r w:rsidRPr="00E7558E">
        <w:rPr>
          <w:sz w:val="22"/>
          <w:szCs w:val="22"/>
        </w:rPr>
        <w:t xml:space="preserve"> infrastruktury technicznej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>W zakresie inwestycji i Zamówień Publicznych :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Udział w posiedzeniach komisji w sprawie ustalania rocznego i wieloletniego planu inwestycyjnego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Przygotowanie i aktualizowanie  kosztów inwestycji do przetargów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Nadzór nad planowaniem terminów przetargów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lastRenderedPageBreak/>
        <w:t>Przygotowanie kosztów remontów bieżących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Udział w naradach koordynacyjnych . radach budowy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Sprawowanie bieżącego nadzoru nad prowadzonymi inwestycjami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Udział w odbiorach technicznych wykonanych robót inwestycyjnych i zleconych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Planowanie u koordynowanie robót wykonywanych przez ekipę remontową Gminy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Opis pod względem merytorycznym faktur za zakupy ,usługi i roboty budowlane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>W zakresie pracy biura: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Zapoznawanie się na bieżąco z obowiązującymi przepisami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uczestniczenie w naradach , szkoleniach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prowadzenie korespondencji z osobami fizycznymi i instytucjami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prowadzenie prac biurowych w myśl instrukcji kancelaryjnej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Koordynowanie prac podległego personelu 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tabs>
          <w:tab w:val="right" w:pos="284"/>
          <w:tab w:val="left" w:pos="408"/>
        </w:tabs>
        <w:ind w:left="708"/>
        <w:jc w:val="both"/>
        <w:rPr>
          <w:sz w:val="22"/>
          <w:szCs w:val="22"/>
        </w:rPr>
      </w:pP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Wykonywanie innych czynności zleconych przez Wójta Gminy </w:t>
      </w:r>
    </w:p>
    <w:p w:rsidR="00917F48" w:rsidRDefault="0023455C" w:rsidP="00917F48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Informacje dodatkowe:</w:t>
      </w:r>
    </w:p>
    <w:p w:rsidR="0023455C" w:rsidRPr="0023455C" w:rsidRDefault="0023455C" w:rsidP="0023455C">
      <w:pPr>
        <w:pStyle w:val="Akapitzlist"/>
        <w:numPr>
          <w:ilvl w:val="5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miesiącu poprzedzającym datę upublicznienia ogłoszenia wskaźnik zatrudnienia osób niepełnosprawnych w rozumieniu przepisów o rehabilitacji  zawodowej i społecznej oraz zatrudnieniu osób niepełnosprawnych w Urzędzie Gminy Kościelisko był niższy niż 6%.</w:t>
      </w:r>
    </w:p>
    <w:p w:rsidR="00917F48" w:rsidRPr="00E7558E" w:rsidRDefault="00917F48" w:rsidP="00C53685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VI.   Wymagane dokumenty: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list motywacyjny z uzasadnieniem przystąpienia do naboru,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życiorys /CV/,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kwestionariusz osobowy osoby ubiegającej się o zatrudnienie,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kopie dokumentów potwierdzających wykształcenie wyższe,</w:t>
      </w:r>
      <w:r w:rsidR="00917F48" w:rsidRPr="00E7558E">
        <w:rPr>
          <w:rFonts w:eastAsia="Times New Roman"/>
          <w:sz w:val="22"/>
          <w:szCs w:val="22"/>
        </w:rPr>
        <w:t xml:space="preserve"> posiadanie innych uprawnień</w:t>
      </w:r>
      <w:r w:rsidR="00E7558E">
        <w:rPr>
          <w:rFonts w:eastAsia="Times New Roman"/>
          <w:sz w:val="22"/>
          <w:szCs w:val="22"/>
        </w:rPr>
        <w:t>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kopie dokumentów potwierdzających doświadczenie zawodowe (świadectwa pracy, zaświadczenia o zatrudnieniu),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kopie dokumentów potwierdzających posiadane umiejętności (kursy specjalistyczne, studia podyplomowe itp.),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kopia dowodu lub innego dokumentu potwierdzającego tożsamość oraz poświadczającego obywatelstwo kandydata,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oświadczenie kandydata o następującej treści: „Oświadczam, że nie byłam/byłem skazana/skazany prawomocnym wyrokiem sądu za umyślne przestępstwo ścigane z oskarżenia publicznego lub umyślne przestępstwo skarbowe”,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oświadczenie o korzystaniu z pełni praw publicznych oraz posiadaniu pełnej zdolności do czynności prawnych,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sz w:val="22"/>
          <w:szCs w:val="22"/>
        </w:rPr>
        <w:t xml:space="preserve">oświadczenie o stanie zdrowia pozwalającym na wykonywanie pracy na stanowisku </w:t>
      </w:r>
      <w:r w:rsidR="00917F48" w:rsidRPr="00E7558E">
        <w:rPr>
          <w:sz w:val="22"/>
          <w:szCs w:val="22"/>
        </w:rPr>
        <w:t xml:space="preserve">kierownika </w:t>
      </w:r>
      <w:r w:rsidRPr="00E7558E">
        <w:rPr>
          <w:rFonts w:eastAsia="Times New Roman"/>
          <w:sz w:val="22"/>
          <w:szCs w:val="22"/>
        </w:rPr>
        <w:t>,</w:t>
      </w:r>
    </w:p>
    <w:p w:rsidR="00C53685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72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oświadcze</w:t>
      </w:r>
      <w:r w:rsidR="0023455C">
        <w:rPr>
          <w:rFonts w:eastAsia="Times New Roman"/>
          <w:sz w:val="22"/>
          <w:szCs w:val="22"/>
        </w:rPr>
        <w:t>nie, że kandydat nie był karany</w:t>
      </w:r>
      <w:r w:rsidR="002D369B">
        <w:rPr>
          <w:rFonts w:eastAsia="Times New Roman"/>
          <w:sz w:val="22"/>
          <w:szCs w:val="22"/>
        </w:rPr>
        <w:t>.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VII.       Dodatkowe informacje:</w:t>
      </w:r>
    </w:p>
    <w:p w:rsidR="00C53685" w:rsidRPr="00E7558E" w:rsidRDefault="00C53685" w:rsidP="00C53685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kserokopie dokumentów aplikacyjnych powinny być poświadczone przez kandydata za zgodność z oryginałem,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VIII.    Przebieg postępowania w sprawie naboru:</w:t>
      </w:r>
    </w:p>
    <w:p w:rsidR="00C53685" w:rsidRPr="00E7558E" w:rsidRDefault="00C53685" w:rsidP="00C53685">
      <w:pPr>
        <w:spacing w:line="260" w:lineRule="auto"/>
        <w:rPr>
          <w:bCs/>
          <w:sz w:val="22"/>
          <w:szCs w:val="22"/>
        </w:rPr>
      </w:pPr>
      <w:r w:rsidRPr="00E7558E">
        <w:rPr>
          <w:bCs/>
          <w:sz w:val="22"/>
          <w:szCs w:val="22"/>
        </w:rPr>
        <w:t>Wymagane dokumenty aplikacyjne należy składać osobiście w siedzibie Urzędu Gminy Kościelisko lub pocztą na adres: Urząd Gminy Kościelisko, 34-511 Kościelisko, ul. Strzelców Podhalańskich 44</w:t>
      </w:r>
    </w:p>
    <w:p w:rsidR="00C53685" w:rsidRPr="00E7558E" w:rsidRDefault="00C53685" w:rsidP="00C53685">
      <w:pPr>
        <w:spacing w:line="260" w:lineRule="auto"/>
        <w:rPr>
          <w:bCs/>
          <w:sz w:val="22"/>
          <w:szCs w:val="22"/>
          <w:u w:val="single"/>
        </w:rPr>
      </w:pPr>
      <w:r w:rsidRPr="00E7558E">
        <w:rPr>
          <w:bCs/>
          <w:sz w:val="22"/>
          <w:szCs w:val="22"/>
        </w:rPr>
        <w:t xml:space="preserve">z dopiskiem: </w:t>
      </w:r>
      <w:r w:rsidRPr="00E7558E">
        <w:rPr>
          <w:b/>
          <w:bCs/>
          <w:sz w:val="22"/>
          <w:szCs w:val="22"/>
        </w:rPr>
        <w:t xml:space="preserve">„Nabór na wolne  stanowisko urzędnicze </w:t>
      </w:r>
      <w:r w:rsidR="00917F48" w:rsidRPr="00E7558E">
        <w:rPr>
          <w:b/>
          <w:bCs/>
          <w:sz w:val="22"/>
          <w:szCs w:val="22"/>
        </w:rPr>
        <w:t xml:space="preserve">Kierownika referatu inwestycji i zamówień publicznych </w:t>
      </w:r>
      <w:r w:rsidRPr="00E7558E">
        <w:rPr>
          <w:b/>
          <w:bCs/>
          <w:sz w:val="22"/>
          <w:szCs w:val="22"/>
        </w:rPr>
        <w:t xml:space="preserve">  w  Urzędzie Gminy   Kościelisko”</w:t>
      </w:r>
      <w:r w:rsidRPr="00E7558E">
        <w:rPr>
          <w:bCs/>
          <w:sz w:val="22"/>
          <w:szCs w:val="22"/>
        </w:rPr>
        <w:t xml:space="preserve">  </w:t>
      </w:r>
      <w:r w:rsidRPr="00E7558E">
        <w:rPr>
          <w:bCs/>
          <w:sz w:val="22"/>
          <w:szCs w:val="22"/>
          <w:u w:val="single"/>
        </w:rPr>
        <w:t xml:space="preserve">w terminie do dnia  </w:t>
      </w:r>
      <w:r w:rsidR="0023455C">
        <w:rPr>
          <w:bCs/>
          <w:sz w:val="22"/>
          <w:szCs w:val="22"/>
          <w:u w:val="single"/>
        </w:rPr>
        <w:t xml:space="preserve">29 marca 2019r. </w:t>
      </w:r>
      <w:r w:rsidRPr="00E7558E">
        <w:rPr>
          <w:bCs/>
          <w:sz w:val="22"/>
          <w:szCs w:val="22"/>
          <w:u w:val="single"/>
        </w:rPr>
        <w:t xml:space="preserve"> do godz.14.00 /liczy się data wpływu do UG Kościelisko/</w:t>
      </w:r>
    </w:p>
    <w:p w:rsidR="00C53685" w:rsidRPr="00E7558E" w:rsidRDefault="00C53685" w:rsidP="00C53685">
      <w:pPr>
        <w:spacing w:line="260" w:lineRule="auto"/>
        <w:rPr>
          <w:bCs/>
          <w:sz w:val="22"/>
          <w:szCs w:val="22"/>
          <w:u w:val="single"/>
        </w:rPr>
      </w:pPr>
    </w:p>
    <w:p w:rsidR="00C53685" w:rsidRPr="00E7558E" w:rsidRDefault="00C53685" w:rsidP="00C53685">
      <w:pPr>
        <w:pStyle w:val="Nagwek2"/>
        <w:rPr>
          <w:sz w:val="22"/>
          <w:szCs w:val="22"/>
        </w:rPr>
      </w:pPr>
      <w:r w:rsidRPr="00E7558E">
        <w:rPr>
          <w:sz w:val="22"/>
          <w:szCs w:val="22"/>
        </w:rPr>
        <w:t>UWAGI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Kandydaci, którzy spełnią wymagania wskazane powyżej jako niezbędne oraz złożą komplet dokumentów potwierdzających i wymaganych w niniejszej procedurze zostaną dopuszczeni do kolejnego etapu.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II etapem będzie test sprawdzający wiedzę.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III etapem będzie rozmowa kwalifikacyjna, do której zostaną dopuszczeni kandydaci, którzy na teście sprawdzającym uzyskali wynik minimum 60%.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O terminie i miejscu testu oraz rozmowy kwalifikacyjnej kandydaci będą informowani telefonicznie.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Dokumenty aplikacyjne kandydata, który zostanie wyłoniony w ramach procedury naboru nie podlegają zwrotowi.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Dokumenty aplikacyjne osób, które w procesie naboru zakwalifikują się do dalszego etapu i zostaną umieszczone w protokole, będą stanowiły załącznik do protokołu z przeprowadzonego naboru.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Aplikacje, które wpłyną do Urzędu Gminy  po wyżej wymienionym terminie, jak również nie spełniające wymogów formalnych nie będą rozpatrywane i w przypadku nie odebrania ich osobiście do 30 dni – zostaną komisyjnie zniszczone.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Osoby, których oferty zostaną odrzucone nie będą powiadamiane.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 xml:space="preserve">Informacja z listą kandydatów spełniających wymogi formalne zostanie umieszczona na tablicy ogłoszeń Urzędu Gminy  i w BIP do dnia  </w:t>
      </w:r>
      <w:r w:rsidR="000D55E2">
        <w:rPr>
          <w:sz w:val="22"/>
          <w:szCs w:val="22"/>
          <w:lang w:eastAsia="ar-SA"/>
        </w:rPr>
        <w:t>04.04.2019</w:t>
      </w:r>
      <w:r w:rsidRPr="00E7558E">
        <w:rPr>
          <w:sz w:val="22"/>
          <w:szCs w:val="22"/>
          <w:lang w:eastAsia="ar-SA"/>
        </w:rPr>
        <w:t>r.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Zastrzega się prawo nie wybrania żadnego kandydata.</w:t>
      </w:r>
    </w:p>
    <w:p w:rsidR="00C53685" w:rsidRPr="00E7558E" w:rsidRDefault="00C53685" w:rsidP="00C53685">
      <w:pPr>
        <w:jc w:val="both"/>
        <w:rPr>
          <w:sz w:val="22"/>
          <w:szCs w:val="22"/>
        </w:rPr>
      </w:pPr>
    </w:p>
    <w:p w:rsidR="00C53685" w:rsidRPr="00E7558E" w:rsidRDefault="00C53685" w:rsidP="00C53685">
      <w:pPr>
        <w:spacing w:line="260" w:lineRule="auto"/>
        <w:jc w:val="both"/>
        <w:rPr>
          <w:sz w:val="22"/>
          <w:szCs w:val="22"/>
        </w:rPr>
      </w:pPr>
    </w:p>
    <w:p w:rsidR="00C53685" w:rsidRPr="00E7558E" w:rsidRDefault="00C53685" w:rsidP="00C53685">
      <w:pPr>
        <w:spacing w:line="260" w:lineRule="auto"/>
        <w:jc w:val="both"/>
        <w:rPr>
          <w:sz w:val="22"/>
          <w:szCs w:val="22"/>
        </w:rPr>
      </w:pPr>
    </w:p>
    <w:p w:rsidR="00C53685" w:rsidRPr="00E7558E" w:rsidRDefault="00C53685" w:rsidP="00C53685">
      <w:pPr>
        <w:spacing w:line="260" w:lineRule="auto"/>
        <w:jc w:val="both"/>
        <w:rPr>
          <w:sz w:val="22"/>
          <w:szCs w:val="22"/>
        </w:rPr>
      </w:pPr>
    </w:p>
    <w:p w:rsidR="00C53685" w:rsidRPr="00E7558E" w:rsidRDefault="00C53685" w:rsidP="00C53685">
      <w:pPr>
        <w:spacing w:line="260" w:lineRule="auto"/>
        <w:jc w:val="both"/>
        <w:rPr>
          <w:sz w:val="22"/>
          <w:szCs w:val="22"/>
        </w:rPr>
      </w:pPr>
    </w:p>
    <w:p w:rsidR="00C53685" w:rsidRPr="00E7558E" w:rsidRDefault="00C53685" w:rsidP="00C53685">
      <w:pPr>
        <w:spacing w:line="260" w:lineRule="auto"/>
        <w:jc w:val="both"/>
        <w:rPr>
          <w:i/>
          <w:iCs/>
          <w:sz w:val="22"/>
          <w:szCs w:val="22"/>
        </w:rPr>
      </w:pPr>
      <w:r w:rsidRPr="00E7558E">
        <w:rPr>
          <w:sz w:val="22"/>
          <w:szCs w:val="22"/>
        </w:rPr>
        <w:t xml:space="preserve">Wymagane dokumenty aplikacyjne; list motywacyjny, szczegółowe CV powinny być opatrzone klauzulą: </w:t>
      </w:r>
      <w:r w:rsidRPr="00E7558E">
        <w:rPr>
          <w:i/>
          <w:iCs/>
          <w:sz w:val="22"/>
          <w:szCs w:val="22"/>
        </w:rPr>
        <w:t xml:space="preserve">Wyrażam zgodą na przetwarzanie moich danych osobowych zawartych w ofercie pracy dla potrzeb niezbędnych do realizacji procesu rekrutacji zgodnie z ustawą z dnia 29 sierpnia 1997 r. o ochronie danych osobowych (Dz. U. z 2002 r. Nr 101 póz. 926 z </w:t>
      </w:r>
      <w:proofErr w:type="spellStart"/>
      <w:r w:rsidRPr="00E7558E">
        <w:rPr>
          <w:i/>
          <w:iCs/>
          <w:sz w:val="22"/>
          <w:szCs w:val="22"/>
        </w:rPr>
        <w:t>późn</w:t>
      </w:r>
      <w:proofErr w:type="spellEnd"/>
      <w:r w:rsidRPr="00E7558E">
        <w:rPr>
          <w:i/>
          <w:iCs/>
          <w:sz w:val="22"/>
          <w:szCs w:val="22"/>
        </w:rPr>
        <w:t xml:space="preserve">. zm.) oraz ustawą z dnia  22 marca 1999 r. o pracownikach samorządowych (Dz.U. z 2001 r. Nr 142 póz. 1953 z </w:t>
      </w:r>
      <w:proofErr w:type="spellStart"/>
      <w:r w:rsidRPr="00E7558E">
        <w:rPr>
          <w:i/>
          <w:iCs/>
          <w:sz w:val="22"/>
          <w:szCs w:val="22"/>
        </w:rPr>
        <w:t>późn</w:t>
      </w:r>
      <w:proofErr w:type="spellEnd"/>
      <w:r w:rsidRPr="00E7558E">
        <w:rPr>
          <w:i/>
          <w:iCs/>
          <w:sz w:val="22"/>
          <w:szCs w:val="22"/>
        </w:rPr>
        <w:t>. zm.)</w:t>
      </w:r>
    </w:p>
    <w:p w:rsidR="00C53685" w:rsidRPr="00E7558E" w:rsidRDefault="00C53685" w:rsidP="00C53685">
      <w:pPr>
        <w:spacing w:before="460" w:line="280" w:lineRule="auto"/>
        <w:ind w:left="360" w:hanging="360"/>
        <w:rPr>
          <w:sz w:val="22"/>
          <w:szCs w:val="22"/>
        </w:rPr>
      </w:pPr>
      <w:r w:rsidRPr="00E7558E">
        <w:rPr>
          <w:i/>
          <w:iCs/>
          <w:sz w:val="22"/>
          <w:szCs w:val="22"/>
        </w:rPr>
        <w:t xml:space="preserve">*  druk kwestionariusza można otrzymać w siedzibie jednostki dokonującej naboru lub pobrać ze strony internetowej </w:t>
      </w:r>
      <w:r w:rsidRPr="00E7558E">
        <w:rPr>
          <w:i/>
          <w:iCs/>
          <w:sz w:val="22"/>
          <w:szCs w:val="22"/>
          <w:u w:val="single"/>
        </w:rPr>
        <w:t>www.gminakoscielisko.pl,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Wójt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/-/Roman Krupa</w:t>
      </w: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sectPr w:rsidR="00C53685" w:rsidRPr="00E7558E" w:rsidSect="0050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37439FD"/>
    <w:multiLevelType w:val="hybridMultilevel"/>
    <w:tmpl w:val="CB2CF9F8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BD485E"/>
    <w:multiLevelType w:val="hybridMultilevel"/>
    <w:tmpl w:val="A0845380"/>
    <w:lvl w:ilvl="0" w:tplc="60AADAF6">
      <w:start w:val="9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06AB1"/>
    <w:multiLevelType w:val="hybridMultilevel"/>
    <w:tmpl w:val="D20A5040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950F37"/>
    <w:multiLevelType w:val="hybridMultilevel"/>
    <w:tmpl w:val="6D0E0C6A"/>
    <w:lvl w:ilvl="0" w:tplc="FFFFFFFF">
      <w:start w:val="1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1842A7"/>
    <w:multiLevelType w:val="hybridMultilevel"/>
    <w:tmpl w:val="91FE4626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7972AF"/>
    <w:multiLevelType w:val="hybridMultilevel"/>
    <w:tmpl w:val="51AEE6AA"/>
    <w:lvl w:ilvl="0" w:tplc="97D4336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6E41A8"/>
    <w:multiLevelType w:val="hybridMultilevel"/>
    <w:tmpl w:val="F162E98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6062E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5D16AE3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442A5CA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/>
      </w:rPr>
    </w:lvl>
    <w:lvl w:ilvl="6" w:tplc="F7EE18D4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150019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815189"/>
    <w:multiLevelType w:val="hybridMultilevel"/>
    <w:tmpl w:val="FDAC487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62BD"/>
    <w:multiLevelType w:val="hybridMultilevel"/>
    <w:tmpl w:val="4DB20870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8A4AA8"/>
    <w:multiLevelType w:val="hybridMultilevel"/>
    <w:tmpl w:val="A6D02192"/>
    <w:lvl w:ilvl="0" w:tplc="DF88263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AF7124"/>
    <w:multiLevelType w:val="multilevel"/>
    <w:tmpl w:val="674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C198E"/>
    <w:multiLevelType w:val="hybridMultilevel"/>
    <w:tmpl w:val="1E78481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3D0982"/>
    <w:multiLevelType w:val="hybridMultilevel"/>
    <w:tmpl w:val="FCE2170E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4F061B"/>
    <w:multiLevelType w:val="hybridMultilevel"/>
    <w:tmpl w:val="D70ED1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635889"/>
    <w:multiLevelType w:val="hybridMultilevel"/>
    <w:tmpl w:val="05C0092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D1A41"/>
    <w:multiLevelType w:val="hybridMultilevel"/>
    <w:tmpl w:val="F600EB96"/>
    <w:lvl w:ilvl="0" w:tplc="EC16C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6"/>
  </w:num>
  <w:num w:numId="14">
    <w:abstractNumId w:val="8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D5"/>
    <w:rsid w:val="000D55E2"/>
    <w:rsid w:val="001D0E08"/>
    <w:rsid w:val="0023455C"/>
    <w:rsid w:val="002D369B"/>
    <w:rsid w:val="005400D5"/>
    <w:rsid w:val="005765EC"/>
    <w:rsid w:val="00590985"/>
    <w:rsid w:val="00634A9E"/>
    <w:rsid w:val="007E09E1"/>
    <w:rsid w:val="008A0585"/>
    <w:rsid w:val="00907390"/>
    <w:rsid w:val="00917F48"/>
    <w:rsid w:val="009973B7"/>
    <w:rsid w:val="00A324C0"/>
    <w:rsid w:val="00B10828"/>
    <w:rsid w:val="00B303D3"/>
    <w:rsid w:val="00C53685"/>
    <w:rsid w:val="00E36C03"/>
    <w:rsid w:val="00E7558E"/>
    <w:rsid w:val="00F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011D-6C3C-418C-9F6F-BDA228AC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00D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3685"/>
    <w:pPr>
      <w:keepNext/>
      <w:widowControl/>
      <w:suppressAutoHyphens w:val="0"/>
      <w:ind w:left="357"/>
      <w:jc w:val="both"/>
      <w:outlineLvl w:val="1"/>
    </w:pPr>
    <w:rPr>
      <w:rFonts w:eastAsia="Times New Roman"/>
      <w:b/>
      <w:bCs/>
      <w:color w:val="auto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0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53685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2648</Words>
  <Characters>15889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MaiuszK</cp:lastModifiedBy>
  <cp:revision>2</cp:revision>
  <cp:lastPrinted>2019-02-22T09:19:00Z</cp:lastPrinted>
  <dcterms:created xsi:type="dcterms:W3CDTF">2019-02-22T09:35:00Z</dcterms:created>
  <dcterms:modified xsi:type="dcterms:W3CDTF">2019-02-22T09:35:00Z</dcterms:modified>
</cp:coreProperties>
</file>